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5A" w:rsidRPr="004F2D48" w:rsidRDefault="00E56D5A" w:rsidP="00E56D5A">
      <w:pPr>
        <w:widowControl w:val="0"/>
        <w:tabs>
          <w:tab w:val="left" w:pos="142"/>
          <w:tab w:val="left" w:pos="9498"/>
        </w:tabs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GoBack"/>
      <w:r w:rsidRPr="004F2D48">
        <w:rPr>
          <w:rFonts w:ascii="Times New Roman" w:eastAsia="Calibri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E56D5A" w:rsidRPr="004F2D48" w:rsidRDefault="00E56D5A" w:rsidP="00E56D5A">
      <w:pPr>
        <w:tabs>
          <w:tab w:val="left" w:pos="244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F2D48">
        <w:rPr>
          <w:rFonts w:ascii="Times New Roman" w:eastAsia="Calibri" w:hAnsi="Times New Roman" w:cs="Times New Roman"/>
          <w:b/>
          <w:sz w:val="28"/>
        </w:rPr>
        <w:t>«Средняя общеобразовательная школа №6» г.Аргун</w:t>
      </w:r>
    </w:p>
    <w:p w:rsidR="00E56D5A" w:rsidRDefault="00E56D5A" w:rsidP="00E56D5A">
      <w:pPr>
        <w:suppressAutoHyphens/>
        <w:spacing w:after="0"/>
        <w:ind w:left="-142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E56D5A" w:rsidRDefault="00E56D5A" w:rsidP="00E56D5A">
      <w:pPr>
        <w:suppressAutoHyphens/>
        <w:spacing w:after="0"/>
        <w:ind w:left="-142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E56D5A" w:rsidRDefault="00E56D5A" w:rsidP="00E56D5A">
      <w:pPr>
        <w:suppressAutoHyphens/>
        <w:spacing w:after="0"/>
        <w:ind w:left="-142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sectPr w:rsidR="00E56D5A" w:rsidSect="00E56D5A">
          <w:footerReference w:type="default" r:id="rId9"/>
          <w:pgSz w:w="11906" w:h="16838"/>
          <w:pgMar w:top="720" w:right="720" w:bottom="720" w:left="1418" w:header="709" w:footer="709" w:gutter="0"/>
          <w:cols w:space="708"/>
          <w:titlePg/>
          <w:docGrid w:linePitch="360"/>
        </w:sectPr>
      </w:pPr>
    </w:p>
    <w:p w:rsidR="00E56D5A" w:rsidRPr="004F2D48" w:rsidRDefault="00E56D5A" w:rsidP="00E56D5A">
      <w:pPr>
        <w:suppressAutoHyphens/>
        <w:spacing w:after="0"/>
        <w:ind w:left="-142" w:firstLine="709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r w:rsidRPr="004F2D48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lastRenderedPageBreak/>
        <w:t>ПРИНЯТО на</w:t>
      </w:r>
    </w:p>
    <w:p w:rsidR="00E56D5A" w:rsidRPr="004F2D48" w:rsidRDefault="00E56D5A" w:rsidP="00E56D5A">
      <w:pPr>
        <w:suppressAutoHyphens/>
        <w:spacing w:after="0"/>
        <w:ind w:left="-142" w:firstLine="709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4F2D4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педагогическом </w:t>
      </w:r>
      <w:proofErr w:type="gramStart"/>
      <w:r w:rsidRPr="004F2D4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совете</w:t>
      </w:r>
      <w:proofErr w:type="gramEnd"/>
    </w:p>
    <w:p w:rsidR="00E56D5A" w:rsidRPr="004F2D48" w:rsidRDefault="00E56D5A" w:rsidP="00E56D5A">
      <w:pPr>
        <w:suppressAutoHyphens/>
        <w:spacing w:after="0"/>
        <w:ind w:left="-142" w:firstLine="709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4F2D4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Пр.№_____</w:t>
      </w:r>
    </w:p>
    <w:p w:rsidR="00E56D5A" w:rsidRPr="004F2D48" w:rsidRDefault="00E56D5A" w:rsidP="00E56D5A">
      <w:pPr>
        <w:suppressAutoHyphens/>
        <w:spacing w:after="0"/>
        <w:ind w:left="-142" w:firstLine="709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4F2D4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«_____»_______2022г.</w:t>
      </w:r>
    </w:p>
    <w:p w:rsidR="00E56D5A" w:rsidRDefault="00E56D5A" w:rsidP="00E56D5A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after="0"/>
        <w:ind w:firstLine="709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E56D5A" w:rsidRPr="004F2D48" w:rsidRDefault="00E56D5A" w:rsidP="00E56D5A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after="0"/>
        <w:rPr>
          <w:rFonts w:ascii="Times New Roman" w:eastAsia="Calibri" w:hAnsi="Times New Roman" w:cs="Times New Roman"/>
          <w:b/>
          <w:color w:val="231F20"/>
          <w:sz w:val="24"/>
          <w:szCs w:val="28"/>
        </w:rPr>
      </w:pPr>
      <w:r>
        <w:rPr>
          <w:rFonts w:ascii="Times New Roman" w:eastAsia="Calibri" w:hAnsi="Times New Roman" w:cs="Times New Roman"/>
          <w:b/>
          <w:color w:val="231F20"/>
          <w:sz w:val="24"/>
          <w:szCs w:val="28"/>
        </w:rPr>
        <w:lastRenderedPageBreak/>
        <w:t xml:space="preserve">        </w:t>
      </w:r>
      <w:r w:rsidRPr="004F2D48">
        <w:rPr>
          <w:rFonts w:ascii="Times New Roman" w:eastAsia="Calibri" w:hAnsi="Times New Roman" w:cs="Times New Roman"/>
          <w:b/>
          <w:color w:val="231F20"/>
          <w:sz w:val="24"/>
          <w:szCs w:val="28"/>
        </w:rPr>
        <w:t xml:space="preserve">УТВЕРЖДЕНО </w:t>
      </w:r>
    </w:p>
    <w:p w:rsidR="00E56D5A" w:rsidRPr="004F2D48" w:rsidRDefault="00E56D5A" w:rsidP="00E56D5A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after="0"/>
        <w:ind w:left="-284" w:firstLine="709"/>
        <w:rPr>
          <w:rFonts w:ascii="Times New Roman" w:eastAsia="Calibri" w:hAnsi="Times New Roman" w:cs="Times New Roman"/>
          <w:color w:val="231F20"/>
          <w:sz w:val="24"/>
          <w:szCs w:val="28"/>
        </w:rPr>
      </w:pPr>
      <w:r>
        <w:rPr>
          <w:rFonts w:ascii="Times New Roman" w:eastAsia="Calibri" w:hAnsi="Times New Roman" w:cs="Times New Roman"/>
          <w:color w:val="231F20"/>
          <w:sz w:val="24"/>
          <w:szCs w:val="28"/>
        </w:rPr>
        <w:t xml:space="preserve"> </w:t>
      </w:r>
      <w:r w:rsidRPr="004F2D48">
        <w:rPr>
          <w:rFonts w:ascii="Times New Roman" w:eastAsia="Calibri" w:hAnsi="Times New Roman" w:cs="Times New Roman"/>
          <w:color w:val="231F20"/>
          <w:sz w:val="24"/>
          <w:szCs w:val="28"/>
        </w:rPr>
        <w:t>директор МБОУ «СОШ №6» г.Аргун</w:t>
      </w:r>
    </w:p>
    <w:p w:rsidR="00E56D5A" w:rsidRPr="004F2D48" w:rsidRDefault="00E56D5A" w:rsidP="00E56D5A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after="0"/>
        <w:ind w:left="-284" w:firstLine="709"/>
        <w:rPr>
          <w:rFonts w:ascii="Times New Roman" w:eastAsia="Calibri" w:hAnsi="Times New Roman" w:cs="Times New Roman"/>
          <w:color w:val="231F20"/>
          <w:sz w:val="24"/>
          <w:szCs w:val="28"/>
        </w:rPr>
      </w:pPr>
      <w:r>
        <w:rPr>
          <w:rFonts w:ascii="Times New Roman" w:eastAsia="Calibri" w:hAnsi="Times New Roman" w:cs="Times New Roman"/>
          <w:color w:val="231F20"/>
          <w:sz w:val="24"/>
          <w:szCs w:val="28"/>
        </w:rPr>
        <w:t xml:space="preserve"> </w:t>
      </w:r>
      <w:r w:rsidRPr="004F2D48">
        <w:rPr>
          <w:rFonts w:ascii="Times New Roman" w:eastAsia="Calibri" w:hAnsi="Times New Roman" w:cs="Times New Roman"/>
          <w:color w:val="231F20"/>
          <w:sz w:val="24"/>
          <w:szCs w:val="28"/>
        </w:rPr>
        <w:t>_________</w:t>
      </w:r>
      <w:proofErr w:type="spellStart"/>
      <w:r w:rsidRPr="004F2D48">
        <w:rPr>
          <w:rFonts w:ascii="Times New Roman" w:eastAsia="Calibri" w:hAnsi="Times New Roman" w:cs="Times New Roman"/>
          <w:color w:val="231F20"/>
          <w:sz w:val="24"/>
          <w:szCs w:val="28"/>
        </w:rPr>
        <w:t>А.Ш.Чапаева</w:t>
      </w:r>
      <w:proofErr w:type="spellEnd"/>
    </w:p>
    <w:p w:rsidR="00E56D5A" w:rsidRDefault="00E56D5A" w:rsidP="00E56D5A">
      <w:pPr>
        <w:wordWrap w:val="0"/>
        <w:spacing w:after="0"/>
        <w:ind w:right="-2"/>
        <w:rPr>
          <w:rFonts w:ascii="Times New Roman" w:eastAsia="Batang" w:hAnsi="Times New Roman" w:cs="Times New Roman"/>
          <w:b/>
          <w:bCs/>
          <w:caps/>
          <w:color w:val="000000" w:themeColor="text1"/>
          <w:kern w:val="24"/>
          <w:sz w:val="32"/>
          <w:szCs w:val="28"/>
        </w:rPr>
      </w:pPr>
      <w:r>
        <w:rPr>
          <w:rFonts w:ascii="Times New Roman" w:eastAsia="Calibri" w:hAnsi="Times New Roman" w:cs="Times New Roman"/>
          <w:color w:val="231F20"/>
          <w:sz w:val="24"/>
          <w:szCs w:val="28"/>
        </w:rPr>
        <w:t xml:space="preserve">        </w:t>
      </w:r>
      <w:r w:rsidRPr="004F2D48">
        <w:rPr>
          <w:rFonts w:ascii="Times New Roman" w:eastAsia="Calibri" w:hAnsi="Times New Roman" w:cs="Times New Roman"/>
          <w:color w:val="231F20"/>
          <w:sz w:val="24"/>
          <w:szCs w:val="28"/>
        </w:rPr>
        <w:t>«____»_____2022г.</w:t>
      </w:r>
      <w:r w:rsidRPr="004F2D48">
        <w:rPr>
          <w:rFonts w:ascii="Times New Roman" w:eastAsia="Batang" w:hAnsi="Times New Roman" w:cs="Times New Roman"/>
          <w:b/>
          <w:bCs/>
          <w:caps/>
          <w:color w:val="000000" w:themeColor="text1"/>
          <w:kern w:val="24"/>
          <w:sz w:val="32"/>
          <w:szCs w:val="28"/>
        </w:rPr>
        <w:t xml:space="preserve"> </w:t>
      </w:r>
    </w:p>
    <w:p w:rsidR="00E56D5A" w:rsidRDefault="00E56D5A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sectPr w:rsidR="00E56D5A" w:rsidSect="00E56D5A">
          <w:type w:val="continuous"/>
          <w:pgSz w:w="11906" w:h="16838"/>
          <w:pgMar w:top="720" w:right="720" w:bottom="720" w:left="1418" w:header="709" w:footer="709" w:gutter="0"/>
          <w:cols w:num="2" w:space="708"/>
          <w:titlePg/>
          <w:docGrid w:linePitch="360"/>
        </w:sectPr>
      </w:pPr>
    </w:p>
    <w:p w:rsidR="00E56D5A" w:rsidRPr="00E56D5A" w:rsidRDefault="00E56D5A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E56D5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216F1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403CA3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</w:pPr>
      <w:r w:rsidRPr="00403CA3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  <w:t xml:space="preserve">Рабочая программа курса внеурочной деятельности </w:t>
      </w:r>
    </w:p>
    <w:p w:rsidR="00851727" w:rsidRPr="00403CA3" w:rsidRDefault="00C52D1E" w:rsidP="0085172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</w:pPr>
      <w:r w:rsidRPr="00403CA3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  <w:t>«Тропинка в профессию»</w:t>
      </w:r>
    </w:p>
    <w:p w:rsidR="00C52D1E" w:rsidRPr="00403CA3" w:rsidRDefault="00C52D1E" w:rsidP="00403C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403CA3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  <w:t>(1–4 классы)</w:t>
      </w:r>
    </w:p>
    <w:p w:rsidR="00C52D1E" w:rsidRPr="00403CA3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36"/>
          <w:szCs w:val="36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403CA3" w:rsidRPr="00C52D1E" w:rsidRDefault="00403CA3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500719" w:rsidRDefault="00C52D1E" w:rsidP="00C52D1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C52D1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Направление внеурочной деятельности:</w:t>
      </w: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</w:pPr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 xml:space="preserve">Занятия, направленные на удовлетворение </w:t>
      </w:r>
      <w:proofErr w:type="spellStart"/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>профориентационных</w:t>
      </w:r>
      <w:proofErr w:type="spellEnd"/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 xml:space="preserve"> интересов и потребностей обучающихся</w:t>
      </w:r>
    </w:p>
    <w:p w:rsidR="000F38DE" w:rsidRPr="00C564F9" w:rsidRDefault="000F38DE" w:rsidP="000F38DE">
      <w:pPr>
        <w:pStyle w:val="a3"/>
        <w:spacing w:before="163" w:beforeAutospacing="0" w:after="0" w:afterAutospacing="0"/>
        <w:jc w:val="right"/>
        <w:rPr>
          <w:rStyle w:val="a6"/>
          <w:b w:val="0"/>
          <w:color w:val="222222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E56D5A" w:rsidRDefault="00E56D5A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</w:pPr>
    </w:p>
    <w:p w:rsidR="00E56D5A" w:rsidRPr="00E56D5A" w:rsidRDefault="00E56D5A" w:rsidP="00E56D5A">
      <w:pPr>
        <w:spacing w:after="0" w:line="339" w:lineRule="atLeast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bdr w:val="none" w:sz="0" w:space="0" w:color="auto" w:frame="1"/>
        </w:rPr>
      </w:pPr>
      <w:r w:rsidRPr="00E56D5A">
        <w:rPr>
          <w:rFonts w:ascii="Times New Roman" w:eastAsia="Times New Roman" w:hAnsi="Times New Roman" w:cs="Times New Roman"/>
          <w:b/>
          <w:color w:val="000000"/>
          <w:sz w:val="28"/>
          <w:szCs w:val="32"/>
          <w:bdr w:val="none" w:sz="0" w:space="0" w:color="auto" w:frame="1"/>
        </w:rPr>
        <w:t xml:space="preserve">Составитель: </w:t>
      </w:r>
    </w:p>
    <w:p w:rsidR="00E56D5A" w:rsidRPr="00E56D5A" w:rsidRDefault="00E56D5A" w:rsidP="00E56D5A">
      <w:pPr>
        <w:spacing w:after="0" w:line="339" w:lineRule="atLeast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bdr w:val="none" w:sz="0" w:space="0" w:color="auto" w:frame="1"/>
        </w:rPr>
      </w:pPr>
      <w:r w:rsidRPr="00E56D5A">
        <w:rPr>
          <w:rFonts w:ascii="Times New Roman" w:eastAsia="Times New Roman" w:hAnsi="Times New Roman" w:cs="Times New Roman"/>
          <w:b/>
          <w:color w:val="000000"/>
          <w:sz w:val="28"/>
          <w:szCs w:val="32"/>
          <w:bdr w:val="none" w:sz="0" w:space="0" w:color="auto" w:frame="1"/>
        </w:rPr>
        <w:t>ФИО учителя, должность</w:t>
      </w:r>
    </w:p>
    <w:p w:rsidR="00E56D5A" w:rsidRDefault="00E56D5A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</w:pPr>
    </w:p>
    <w:bookmarkEnd w:id="0"/>
    <w:p w:rsidR="00E56D5A" w:rsidRDefault="00E56D5A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</w:pPr>
    </w:p>
    <w:p w:rsidR="00E56D5A" w:rsidRDefault="00E56D5A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</w:pPr>
    </w:p>
    <w:p w:rsidR="00E56D5A" w:rsidRDefault="00E56D5A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</w:pPr>
    </w:p>
    <w:p w:rsidR="008974EC" w:rsidRPr="008974EC" w:rsidRDefault="008974EC" w:rsidP="00E56D5A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 w:rsidRPr="000F38DE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  <w:lastRenderedPageBreak/>
        <w:t xml:space="preserve">  </w:t>
      </w:r>
    </w:p>
    <w:p w:rsidR="008974EC" w:rsidRPr="00403CA3" w:rsidRDefault="008974EC" w:rsidP="00403CA3">
      <w:pPr>
        <w:spacing w:after="0" w:line="339" w:lineRule="atLeast"/>
        <w:ind w:left="-851" w:firstLine="85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Pr="00403CA3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 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для начальной школы (1-4 классы) «Тропинка в профессию» адаптирована на основании комплексной</w:t>
      </w:r>
      <w:r w:rsidR="00FF36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авторской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 профориентационной работы для начальной школы</w:t>
      </w:r>
      <w:r w:rsidR="00C3699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FF36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Бачкиной</w:t>
      </w:r>
      <w:proofErr w:type="spellEnd"/>
      <w:r w:rsidR="00FF36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Елены Николаевы 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«Тропинка в профессию»</w:t>
      </w:r>
      <w:r w:rsidR="002A73A5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Данный курс является первой ступенькой в профориентационной работе.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образование, сделает учёбу в школе единым преемственным образовательным процессом.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 же такое профориентационная работа  для начальной школы?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учителя: новый опыт творческого самовыражения; ответы на все сомнения и вопросы по профориентационной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администрации школы: новый позиционный статус образовательной среды профориентационной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Общая гипотеза данной работы состоит в том, что реализация профориентационной работы  в школе может быть более эффективной, если: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Изменятся методологические основания построения педагогического процесса в начальной школе;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Предметом будет избрано педагогическое сопровождение </w:t>
      </w: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процессов формирования основ целостного образа человеческой деятельности</w:t>
      </w:r>
      <w:proofErr w:type="gram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начальной школе;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Будет создана пропедевтическая </w:t>
      </w:r>
      <w:r w:rsidR="003B24E2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профориентационная педагогическая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система начальной школы;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403CA3" w:rsidRDefault="00E8262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Комплексная 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программапрофессиональной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работы для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начальной школы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«Тропинка в профессию» создана для того, чтобы уже на ранних стадиях </w:t>
      </w:r>
      <w:proofErr w:type="gramStart"/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формирования социальной сферы интересов личности ребёнка</w:t>
      </w:r>
      <w:proofErr w:type="gramEnd"/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познакомить младших школьников с профессиями взрослых людей и обеспечить пропедевтику профориентационной подготовки. Таким образом, предлагаемая  программа может стать первой ступенью в системе работы школы по переходу на </w:t>
      </w:r>
      <w:proofErr w:type="spellStart"/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обучение.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</w:t>
      </w: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обучающихся</w:t>
      </w:r>
      <w:proofErr w:type="gram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.  При определении этих сфер использовалась типология, предложенная доктором психологических наук </w:t>
      </w: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Е.А.Климовым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Межпредметная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Данная программа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предполагает реализацию </w:t>
      </w: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через</w:t>
      </w:r>
      <w:proofErr w:type="gram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                   Внеурочную деятельность детей –  программа  «Тропинка в профессию» (духовно-нравственное  направление внеурочной деятельности);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                   Внеклассную работу.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воспитание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403CA3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Рабочая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Новизна 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 состоит в том, что он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 п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данной  программе  игровая мотивация превалирует, перерастая в </w:t>
      </w: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учебную</w:t>
      </w:r>
      <w:proofErr w:type="gram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 Ребёнок становится заинтересованным субъектом в развитии своих способностей.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  <w:proofErr w:type="gramEnd"/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 реализацию  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рабочей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 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E8262E" w:rsidRPr="00403CA3" w:rsidRDefault="008974EC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направления рабочей программы курса включают в себя 4 модуля: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1 модуль: «Играем в профессии» - 1 класс.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 модуль: «Путешествие в мир профессий» - 2 класс.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 модуль: «У меня растут года…» - 3 класс.</w:t>
      </w:r>
    </w:p>
    <w:p w:rsidR="00E8262E" w:rsidRPr="00403CA3" w:rsidRDefault="00E8262E" w:rsidP="00C20BB4">
      <w:pPr>
        <w:spacing w:after="0" w:line="240" w:lineRule="auto"/>
        <w:ind w:left="426" w:hanging="6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E8262E" w:rsidRPr="00403CA3" w:rsidRDefault="00E8262E" w:rsidP="00C20BB4">
      <w:pPr>
        <w:spacing w:after="0" w:line="240" w:lineRule="auto"/>
        <w:ind w:left="426" w:hanging="6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 модуль: «Труд в почете любой, мир профессий большой» - 4 класс.</w:t>
      </w:r>
    </w:p>
    <w:p w:rsidR="00E8262E" w:rsidRPr="00C20BB4" w:rsidRDefault="00C20BB4" w:rsidP="00C20BB4">
      <w:pPr>
        <w:spacing w:after="0" w:line="240" w:lineRule="auto"/>
        <w:ind w:left="426" w:hanging="6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E8262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Цель: формировать добросовестное </w:t>
      </w:r>
      <w:proofErr w:type="gramStart"/>
      <w:r w:rsidR="00E8262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отношении</w:t>
      </w:r>
      <w:proofErr w:type="gramEnd"/>
      <w:r w:rsidR="00E8262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E8262E" w:rsidRPr="00403CA3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6F1B" w:rsidRPr="00107564" w:rsidRDefault="00216F1B" w:rsidP="00107564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E8262E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 внеурочной деятельности</w:t>
      </w:r>
    </w:p>
    <w:p w:rsidR="00107564" w:rsidRDefault="00107564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</w:pPr>
    </w:p>
    <w:p w:rsidR="00107564" w:rsidRPr="00107564" w:rsidRDefault="00E8262E" w:rsidP="00107564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1 модуль:</w:t>
      </w:r>
      <w:r w:rsidR="00216F1B"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«Играем в профессии» (33 часа)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Все работы хороши (2 ч.). Занятия с элементами игры.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тему. Стихи о профессиях.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Конкурс маляров.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«Кто потерял свой инструмент», конкурс «Найди лишнее», игра «Таинственное слово» (расшифровка слов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баркы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(рыбак),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ртомас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(матрос),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явше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(швея).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Игра отгадай пословицы (Без охоты (нет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рыбока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), без дела жить -…(только небо коптить)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.В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(2 ч.). Дидактическая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(2ч.). Занятие с элементами игры.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(2ч.). Ролевая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                                                                    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(2ч.). Ролевая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Игра.  Построение из геометрических фигур здания аптеки. Физкультминутка. Просмотр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(2ч.). Ролевая игра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Организационный момент. Игра (детский набор «Доктор»). Физкультминутка. Просмотр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 ч.). Игровой час.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«Закончи пословицу…» (например, «Без труда..( не вытянуть рыбку из пруда»).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Загадки о профессиях. Кроссворд о профессиях.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Итог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о каких профессиях мы сегодня узнали?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(2ч.). Чтение.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Чтение текста. Словарная работа: милиционер,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профессия..Обсуждение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прочитанного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Ответы на вопросы.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(3 ч.). 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Просмотр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/ф по произведению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данной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ситуациях. Словарная работа.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В.Маяковский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«Кем быть?» (2ч.) Чтение текста.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К.Чуковский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«Доктор Айболит» (2ч.)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Уход за цветами. (2ч.). Практическое занятие.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«Повар»(2ч.). Экскурсия.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Поварята. (2ч). Конкурс-игра.</w:t>
      </w:r>
    </w:p>
    <w:p w:rsidR="00216F1B" w:rsidRPr="00403CA3" w:rsidRDefault="00216F1B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107564" w:rsidRDefault="00E8262E" w:rsidP="00107564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2 модуль </w:t>
      </w:r>
      <w:r w:rsidR="00216F1B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«Путешествие в мир профессий»(34 часа)</w:t>
      </w:r>
      <w:r w:rsidR="00216F1B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Мастерская удивительных профессий (2ч.). Дидактическая игра.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Разные дома (2ч.). Практическое занятие.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домик (2ч.). Практическое занятие.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(2ч.). Игра-викторина.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Профессия «Врач» (3ч.). Дидактическая игра.</w:t>
      </w:r>
    </w:p>
    <w:p w:rsidR="00216F1B" w:rsidRPr="00403CA3" w:rsidRDefault="00216F1B" w:rsidP="0010756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(2 ч.). Сюжетно-ролевая игра 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«Айболит»(2ч.). Игра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«Добрый доктор Айболит» (2ч.).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«Парикмахерская» (3ч.). Сюжетно-ролевая игра.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«Все работы хороши – выбирай на вкус!»  (2ч.). 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Д. Дж. </w:t>
      </w: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Родари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«Чем пахнут ремесла» (2 ч.). Инсценировка.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«Строитель»(2ч.). Дидактическая игра.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E8262E" w:rsidRPr="00DA5A7F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Мастер-классы.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E8262E" w:rsidRPr="00403CA3" w:rsidRDefault="00216F1B" w:rsidP="00DA5A7F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Баруздин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«Плотник», «Архитектор». Итог.</w:t>
      </w:r>
    </w:p>
    <w:p w:rsidR="00E8262E" w:rsidRPr="00403CA3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6F1B" w:rsidRPr="00403CA3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 модуль</w:t>
      </w:r>
      <w:r w:rsidR="00216F1B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«У меня растут года…»(34 часа)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(2ч.). Игровая программа.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..»). 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пословице угадать профессию (например: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«Куй железо, пока горячо» (кузнец).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 кого мастерок, у кого молоток (2ч.). Беседа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(2ч.). Игровой час.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(2ч.). Игра-конкурс.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игру.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«Кто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Пахнов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). Инсценировки. Конкурс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смекалистых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Конкурс: «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Очумелые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ручки». Конкурс-эстафета: «Кто быстрее забьёт гвоздь».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(2ч.). Викторина.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Профсловарь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». Конкурс болельщиков. Вопросы о профессиях.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«Эрудит» (угадать профессию по первой букве). Например: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(пилот), в (врач). Итог награждение лучших игроков.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Угадай профессию (2ч.). Занятие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(2ч.). Занятие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Вступительное слово о профессиях. Стихи о профессиях. Пословицы о профессиях. Конкурс угадай профессию. Просмотр мультфильмов о строительных 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(2ч.). Занятие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(2ч). КВН.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Откуда сахар пришел (2ч.). Беседа.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 Я (назвать профессии на все буквы алфавита).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(2ч.). Конкурс-игра.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профессии нужны, все профессии важны (3ч.). Устный журнал.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слово: страница информационная (данные о профессиях).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Поэтическая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(чтение стихов Д.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Родари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«Чем пахнут ремесла», Маяковский «Кем быть?»)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Художественная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(просмотр мультимедиа о людях разных профессий). Игра. Дискуссия  «Объясните пословицу: «Всякая вещь трудом создана».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Стройка  (2ч.). Экскурсия.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Вводное слово. Инструктаж по ТБ. Выбор Знакомство со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строительными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Создание двух бригад. Распределение участков между бригадами. Назначение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ответственных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Техника безопасности. Выполнение работы по уборке территории. Подведение итогов. Поощрение.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(2ч.). Практика.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(2ч.). Шоу-программа.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тд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 Итоги конкурса, награждения команд.</w:t>
      </w:r>
    </w:p>
    <w:p w:rsidR="00216F1B" w:rsidRPr="00DA5A7F" w:rsidRDefault="00216F1B" w:rsidP="00DA5A7F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</w:t>
      </w:r>
      <w:r w:rsidR="00216F1B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«Труд в почете любой, мир профессий большой»(34 часа)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(2ч.). Беседа-тренинг.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(2ч.). Игра-конкурс.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рс стр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(2 ч.). Занятие с элементами игры.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 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профессии библиотекаря (2ч.). Беседа с элементами игры.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Праздник в Городе Мастеров (2ч.). КВН.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Работники издательства типографии (2ч.). Сюжетно-ролевая игра.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люди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проходят вести (2ч.). Экскурсия на почту.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Веселые мастерские (2ч.). Игра - состязание.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Путешествие в Город Мастеров (2ч.). Профориентационная игра.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-п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Самоделкин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Железный Дровосек.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Строительные специальности (2ч.). Практикум.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синий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рисунке». Мастерская слова (чтение и инсценировки). Конкурс-игра: «Нитки - иголка», конкурсы: «Бой с подушками». Итог.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Знакомство с профессиями  прошлого (2ч.). Конкурс - праздник.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Введение. Стихи о труде. Рассказ о рабочих профессиях. Конкурс: «Заводу требуются». Информация для  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любознательных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   Знакомство с профессией плотника.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«Человек трудом прекрасен»  (2ч.). Игра-соревнование.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«Умеешь сам - научи 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другого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 (2ч.). Практикум.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 (2ч.). Практикум.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«Кулинарный поединок» (2ч.). Практикум.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A50E83" w:rsidRPr="00403CA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Pr="00403CA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Pr="00403CA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Pr="00403CA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Pr="00403CA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Pr="00403CA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Pr="00403CA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Pr="00403CA3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500719" w:rsidRDefault="00500719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500719" w:rsidRDefault="00500719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500719" w:rsidRPr="00403CA3" w:rsidRDefault="00500719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7C6CA2" w:rsidRPr="00DA5A7F" w:rsidRDefault="00E8262E" w:rsidP="00DA5A7F">
      <w:pPr>
        <w:spacing w:before="100" w:beforeAutospacing="1" w:after="100" w:afterAutospacing="1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3CA3"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28"/>
          <w:lang w:eastAsia="en-US"/>
        </w:rPr>
        <w:t>2. Планируемые результаты освоения курса внеурочной деятельности</w:t>
      </w:r>
    </w:p>
    <w:p w:rsidR="008974EC" w:rsidRPr="00403CA3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Личностные, </w:t>
      </w:r>
      <w:proofErr w:type="spellStart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предметные результаты</w:t>
      </w:r>
    </w:p>
    <w:p w:rsidR="008974EC" w:rsidRPr="00DA5A7F" w:rsidRDefault="008974EC" w:rsidP="00DA5A7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«Тропинка в профессию»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66574E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курса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8262E" w:rsidRPr="00403CA3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E8262E" w:rsidRPr="00403CA3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403CA3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403CA3" w:rsidRDefault="00B61EB2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proofErr w:type="spellEnd"/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результатами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программы внеурочной деятельности по  </w:t>
      </w:r>
      <w:r w:rsidR="0066574E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403CA3" w:rsidRDefault="008974EC" w:rsidP="006971C9">
      <w:pPr>
        <w:tabs>
          <w:tab w:val="left" w:pos="0"/>
        </w:tabs>
        <w:spacing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403C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 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D05E9C" w:rsidRDefault="00D05E9C" w:rsidP="00D05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</w:pPr>
    </w:p>
    <w:p w:rsidR="008974EC" w:rsidRPr="00403CA3" w:rsidRDefault="008974EC" w:rsidP="00D05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403C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403CA3" w:rsidRDefault="00D05E9C" w:rsidP="00B61E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Перерабатывать полученную информацию: делать выводы в результате совместной работы всего класса.</w:t>
      </w:r>
    </w:p>
    <w:p w:rsidR="00B61EB2" w:rsidRPr="00D05E9C" w:rsidRDefault="00D05E9C" w:rsidP="00B61E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8974EC" w:rsidRPr="00403CA3" w:rsidRDefault="008974EC" w:rsidP="00B61E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403C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3. Коммуникативные УУД:</w:t>
      </w:r>
    </w:p>
    <w:p w:rsidR="008974EC" w:rsidRPr="00403CA3" w:rsidRDefault="00D05E9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403CA3" w:rsidRDefault="00D05E9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403CA3" w:rsidRDefault="00D05E9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403CA3" w:rsidRDefault="006B57D4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403CA3" w:rsidRDefault="006B57D4" w:rsidP="006B57D4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403CA3" w:rsidRDefault="008974E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 xml:space="preserve">Первый </w:t>
      </w:r>
      <w:proofErr w:type="spellStart"/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уровень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403CA3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lastRenderedPageBreak/>
        <w:t>Третий уровень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Pr="00403CA3" w:rsidRDefault="008974EC" w:rsidP="00B61EB2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403CA3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результаты: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изобразительную, схематическую, табличную);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403CA3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403CA3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29745B" w:rsidRDefault="0029745B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9745B" w:rsidRDefault="0029745B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9745B" w:rsidRDefault="0029745B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9745B" w:rsidRDefault="0029745B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9745B" w:rsidRDefault="0029745B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9745B" w:rsidRDefault="0029745B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8974EC" w:rsidRPr="00403CA3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F60DD" w:rsidRPr="00403CA3" w:rsidRDefault="00B61EB2" w:rsidP="0029745B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Тематическое планирование</w:t>
      </w:r>
    </w:p>
    <w:p w:rsidR="00B61EB2" w:rsidRPr="00403CA3" w:rsidRDefault="00B61EB2" w:rsidP="0029745B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 модуль (1 класс):</w:t>
      </w:r>
      <w:r w:rsidR="00461A6F"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Играем в профессии»</w:t>
      </w:r>
    </w:p>
    <w:tbl>
      <w:tblPr>
        <w:tblpPr w:leftFromText="180" w:rightFromText="180" w:topFromText="251" w:vertAnchor="text" w:horzAnchor="margin" w:tblpY="672"/>
        <w:tblW w:w="15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727"/>
        <w:gridCol w:w="993"/>
        <w:gridCol w:w="3402"/>
        <w:gridCol w:w="2517"/>
        <w:gridCol w:w="4962"/>
      </w:tblGrid>
      <w:tr w:rsidR="00B61EB2" w:rsidRPr="00E75FAC" w:rsidTr="0029745B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№</w:t>
            </w:r>
          </w:p>
        </w:tc>
        <w:tc>
          <w:tcPr>
            <w:tcW w:w="2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https://youtu.be/uNkADHZStDE?list=PLbtbBtGwBb3YtJzKgZliBJlrLH4aq62QA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4962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rPr>
          <w:trHeight w:val="84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rPr>
          <w:trHeight w:val="66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«Дядя Степа»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«Кем быть?»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26-27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К.Чуковский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«Доктор Айболит»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Игра-демонстрация, 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28-29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29745B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32-33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Pr="00403CA3" w:rsidRDefault="00461A6F" w:rsidP="0029745B">
      <w:pPr>
        <w:spacing w:after="0" w:afterAutospacing="1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 модуль (2 класс): Путешествие в мир профессий</w:t>
      </w:r>
    </w:p>
    <w:tbl>
      <w:tblPr>
        <w:tblW w:w="14552" w:type="dxa"/>
        <w:tblInd w:w="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2895"/>
        <w:gridCol w:w="993"/>
        <w:gridCol w:w="3402"/>
        <w:gridCol w:w="2409"/>
        <w:gridCol w:w="3969"/>
      </w:tblGrid>
      <w:tr w:rsidR="00461A6F" w:rsidRPr="00FA4E90" w:rsidTr="00461A6F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FA4E90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FA4E90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FA4E90" w:rsidTr="00461A6F">
        <w:trPr>
          <w:trHeight w:val="1405"/>
        </w:trPr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http://clow.ru  - Познавательный портал: сайт про все и обо </w:t>
            </w:r>
            <w:proofErr w:type="spellStart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всем!</w:t>
            </w:r>
            <w:hyperlink r:id="rId10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proofErr w:type="spellEnd"/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://stranamasterov.ru</w:t>
              </w:r>
            </w:hyperlink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</w:t>
            </w:r>
            <w:hyperlink r:id="rId11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Игра «Какое блюдо приготовил поваренок?</w:t>
            </w:r>
            <w:hyperlink r:id="rId12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Обзор профессий будущего. Человек и </w:t>
            </w: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</w:t>
            </w:r>
            <w:hyperlink r:id="rId13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</w:p>
          <w:p w:rsidR="00FA4E90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". Результаты труда.https://youtu.be/uNkADHZStDE?list=PLbtbBtGwBb3YtJzKgZliBJlrLH4aq62QA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Профессия "Лесник"</w:t>
            </w:r>
            <w:hyperlink r:id="rId14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</w:t>
            </w: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реальных социальных условиях.</w:t>
            </w: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31-32-33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63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637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DC47DF" w:rsidRPr="00403CA3" w:rsidRDefault="00DC47D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03CA3" w:rsidRDefault="00461A6F" w:rsidP="0029745B">
      <w:pPr>
        <w:spacing w:after="0" w:afterAutospacing="1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3 модуль (3 класс): «У меня растут года …»</w:t>
      </w:r>
    </w:p>
    <w:tbl>
      <w:tblPr>
        <w:tblW w:w="1516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993"/>
        <w:gridCol w:w="3118"/>
        <w:gridCol w:w="3544"/>
        <w:gridCol w:w="4678"/>
      </w:tblGrid>
      <w:tr w:rsidR="00461A6F" w:rsidRPr="00DC47DF" w:rsidTr="00461A6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C47D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C47D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168E6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168E6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168E6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168E6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168E6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https://youtu.be/lZ5JTbXgUxE?list=PLbtbBtGwBb3YtJzKgZliBJlrLH4aq62QAи</w:t>
              </w:r>
            </w:hyperlink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15-16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17-18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1A6F" w:rsidRPr="00403CA3" w:rsidRDefault="00461A6F" w:rsidP="00461A6F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461A6F" w:rsidRPr="00403CA3" w:rsidRDefault="00461A6F" w:rsidP="00461A6F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2F60DD" w:rsidRPr="00403CA3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03CA3" w:rsidRDefault="002F60DD" w:rsidP="00B61EB2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461A6F" w:rsidP="0029745B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 (4 класс)</w:t>
      </w:r>
      <w:proofErr w:type="gramStart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: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proofErr w:type="gramEnd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</w:t>
      </w:r>
    </w:p>
    <w:tbl>
      <w:tblPr>
        <w:tblpPr w:leftFromText="180" w:rightFromText="180" w:vertAnchor="text" w:horzAnchor="margin" w:tblpY="270"/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2"/>
        <w:gridCol w:w="993"/>
        <w:gridCol w:w="2410"/>
        <w:gridCol w:w="2831"/>
        <w:gridCol w:w="4399"/>
      </w:tblGrid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Кол-во </w:t>
            </w: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часов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форма проведения</w:t>
            </w:r>
          </w:p>
        </w:tc>
        <w:tc>
          <w:tcPr>
            <w:tcW w:w="2831" w:type="dxa"/>
          </w:tcPr>
          <w:p w:rsidR="00DC47DF" w:rsidRPr="00DC47DF" w:rsidRDefault="00DC47DF" w:rsidP="00DC47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399" w:type="dxa"/>
          </w:tcPr>
          <w:p w:rsidR="00DC47DF" w:rsidRPr="00DC47DF" w:rsidRDefault="00DC47DF" w:rsidP="00DC47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учителя с учетом рабочей </w:t>
            </w: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программы воспитания</w:t>
            </w: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1-2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831" w:type="dxa"/>
            <w:vMerge w:val="restart"/>
          </w:tcPr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DC47DF" w:rsidRPr="00DC47DF" w:rsidRDefault="004168E6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="00DC47DF"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DC47DF" w:rsidRPr="00DC47DF" w:rsidRDefault="004168E6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DC47DF" w:rsidRPr="00DC47DF" w:rsidRDefault="004168E6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DC47DF" w:rsidRPr="00DC47DF" w:rsidRDefault="004168E6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DC47DF" w:rsidRPr="00DC47DF" w:rsidRDefault="004168E6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DC47DF" w:rsidRPr="00DC47DF" w:rsidRDefault="004168E6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  <w:tc>
          <w:tcPr>
            <w:tcW w:w="2831" w:type="dxa"/>
            <w:vMerge w:val="restart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17-18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«Успеешь сам - научи </w:t>
            </w:r>
            <w:proofErr w:type="gramStart"/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500719">
        <w:trPr>
          <w:trHeight w:val="418"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vMerge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47DF" w:rsidRPr="00DC47DF" w:rsidTr="00500719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856FE" w:rsidRPr="0029745B" w:rsidRDefault="008856FE" w:rsidP="008856FE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856FE" w:rsidRPr="0029745B" w:rsidSect="00E56D5A">
          <w:type w:val="continuous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974EC" w:rsidRPr="00403CA3" w:rsidRDefault="008974EC" w:rsidP="008856FE">
      <w:pPr>
        <w:spacing w:after="0" w:line="339" w:lineRule="atLeast"/>
        <w:rPr>
          <w:rFonts w:ascii="Times New Roman" w:eastAsia="Times New Roman" w:hAnsi="Times New Roman" w:cs="Times New Roman"/>
          <w:sz w:val="28"/>
          <w:szCs w:val="28"/>
        </w:rPr>
      </w:pPr>
    </w:p>
    <w:sectPr w:rsidR="008974EC" w:rsidRPr="00403CA3" w:rsidSect="008856FE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8E6" w:rsidRDefault="004168E6" w:rsidP="00167FDE">
      <w:pPr>
        <w:spacing w:after="0" w:line="240" w:lineRule="auto"/>
      </w:pPr>
      <w:r>
        <w:separator/>
      </w:r>
    </w:p>
  </w:endnote>
  <w:endnote w:type="continuationSeparator" w:id="0">
    <w:p w:rsidR="004168E6" w:rsidRDefault="004168E6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CA3" w:rsidRDefault="00403CA3" w:rsidP="0029745B">
    <w:pPr>
      <w:pStyle w:val="a9"/>
    </w:pPr>
  </w:p>
  <w:p w:rsidR="00403CA3" w:rsidRDefault="00403C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8E6" w:rsidRDefault="004168E6" w:rsidP="00167FDE">
      <w:pPr>
        <w:spacing w:after="0" w:line="240" w:lineRule="auto"/>
      </w:pPr>
      <w:r>
        <w:separator/>
      </w:r>
    </w:p>
  </w:footnote>
  <w:footnote w:type="continuationSeparator" w:id="0">
    <w:p w:rsidR="004168E6" w:rsidRDefault="004168E6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6761D"/>
    <w:multiLevelType w:val="hybridMultilevel"/>
    <w:tmpl w:val="7E4EFCA2"/>
    <w:lvl w:ilvl="0" w:tplc="0BF4E0D2">
      <w:numFmt w:val="bullet"/>
      <w:lvlText w:val=""/>
      <w:lvlJc w:val="left"/>
      <w:pPr>
        <w:ind w:left="1534" w:hanging="825"/>
      </w:pPr>
      <w:rPr>
        <w:rFonts w:ascii="Symbol" w:eastAsia="Times New Roman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9910DDF"/>
    <w:multiLevelType w:val="hybridMultilevel"/>
    <w:tmpl w:val="49B61DA8"/>
    <w:lvl w:ilvl="0" w:tplc="FE6C01AA">
      <w:numFmt w:val="bullet"/>
      <w:lvlText w:val=""/>
      <w:lvlJc w:val="left"/>
      <w:pPr>
        <w:ind w:left="1384" w:hanging="67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25053B"/>
    <w:multiLevelType w:val="hybridMultilevel"/>
    <w:tmpl w:val="A686FA24"/>
    <w:lvl w:ilvl="0" w:tplc="3F4E04B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74EC"/>
    <w:rsid w:val="000F38DE"/>
    <w:rsid w:val="00105001"/>
    <w:rsid w:val="00107564"/>
    <w:rsid w:val="0015251F"/>
    <w:rsid w:val="00167FDE"/>
    <w:rsid w:val="00216F1B"/>
    <w:rsid w:val="00262BFE"/>
    <w:rsid w:val="0029745B"/>
    <w:rsid w:val="002A73A5"/>
    <w:rsid w:val="002F60DD"/>
    <w:rsid w:val="00392074"/>
    <w:rsid w:val="003B24E2"/>
    <w:rsid w:val="00403CA3"/>
    <w:rsid w:val="004168E6"/>
    <w:rsid w:val="00436ACF"/>
    <w:rsid w:val="00461A6F"/>
    <w:rsid w:val="00490F4D"/>
    <w:rsid w:val="00500719"/>
    <w:rsid w:val="005335B6"/>
    <w:rsid w:val="00621E4C"/>
    <w:rsid w:val="0066574E"/>
    <w:rsid w:val="006971C9"/>
    <w:rsid w:val="006B57D4"/>
    <w:rsid w:val="007B0034"/>
    <w:rsid w:val="007C0AF7"/>
    <w:rsid w:val="007C6CA2"/>
    <w:rsid w:val="00851727"/>
    <w:rsid w:val="008678EA"/>
    <w:rsid w:val="008856FE"/>
    <w:rsid w:val="008974EC"/>
    <w:rsid w:val="00A50E83"/>
    <w:rsid w:val="00B55A7B"/>
    <w:rsid w:val="00B61EB2"/>
    <w:rsid w:val="00C20BB4"/>
    <w:rsid w:val="00C3699F"/>
    <w:rsid w:val="00C44759"/>
    <w:rsid w:val="00C52D1E"/>
    <w:rsid w:val="00D05E9C"/>
    <w:rsid w:val="00DA5A7F"/>
    <w:rsid w:val="00DC47DF"/>
    <w:rsid w:val="00E45D58"/>
    <w:rsid w:val="00E56D5A"/>
    <w:rsid w:val="00E75FAC"/>
    <w:rsid w:val="00E8262E"/>
    <w:rsid w:val="00F55299"/>
    <w:rsid w:val="00FA4E90"/>
    <w:rsid w:val="00FB3061"/>
    <w:rsid w:val="00FF36DE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461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sportal.ru/video/2019/10/obzor-professiy-budushchego" TargetMode="External"/><Relationship Id="rId18" Type="http://schemas.openxmlformats.org/officeDocument/2006/relationships/hyperlink" Target="https://youtu.be/uNkADHZStDE?list=PLbtbBtGwBb3YtJzKgZliBJlrLH4aq62Q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youtu.be/A-qduf8aiQ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youtu.be/sy2OoTkBpfo?list=PLagHIN0mjUuU0ykUOG5iGKvgURXA-AeHI" TargetMode="External"/><Relationship Id="rId17" Type="http://schemas.openxmlformats.org/officeDocument/2006/relationships/hyperlink" Target="https://nsportal.ru/video/2019/10/obzor-professiy-budushchego" TargetMode="External"/><Relationship Id="rId25" Type="http://schemas.openxmlformats.org/officeDocument/2006/relationships/hyperlink" Target="https://youtu.be/lZ5JTbXgUxE?list=PLbtbBtGwBb3YtJzKgZliBJlrLH4aq62Q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sy2OoTkBpfo?list=PLagHIN0mjUuU0ykUOG5iGKvgURXA-AeHI" TargetMode="External"/><Relationship Id="rId20" Type="http://schemas.openxmlformats.org/officeDocument/2006/relationships/hyperlink" Target="http://stranamaster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A-qduf8aiQE" TargetMode="External"/><Relationship Id="rId24" Type="http://schemas.openxmlformats.org/officeDocument/2006/relationships/hyperlink" Target="https://youtu.be/uNkADHZStDE?list=PLbtbBtGwBb3YtJzKgZliBJlrLH4aq62Q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youtu.be/A-qduf8aiQE" TargetMode="External"/><Relationship Id="rId23" Type="http://schemas.openxmlformats.org/officeDocument/2006/relationships/hyperlink" Target="https://nsportal.ru/video/2019/10/virtualnaya-progulka-siti-fermy-v-mire" TargetMode="External"/><Relationship Id="rId10" Type="http://schemas.openxmlformats.org/officeDocument/2006/relationships/hyperlink" Target="http://stranamasterov.ru" TargetMode="External"/><Relationship Id="rId19" Type="http://schemas.openxmlformats.org/officeDocument/2006/relationships/hyperlink" Target="https://youtu.be/lZ5JTbXgUxE?list=PLbtbBtGwBb3YtJzKgZliBJlrLH4aq62QA&#1080;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youtu.be/lZ5JTbXgUxE?list=PLbtbBtGwBb3YtJzKgZliBJlrLH4aq62QA" TargetMode="External"/><Relationship Id="rId22" Type="http://schemas.openxmlformats.org/officeDocument/2006/relationships/hyperlink" Target="https://youtu.be/sy2OoTkBpfo?list=PLagHIN0mjUuU0ykUOG5iGKvgURXA-AeH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E9A-7D70-4974-8BB4-92567202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23</Pages>
  <Words>6758</Words>
  <Characters>38526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18</cp:revision>
  <cp:lastPrinted>2021-06-23T02:00:00Z</cp:lastPrinted>
  <dcterms:created xsi:type="dcterms:W3CDTF">2021-06-23T01:16:00Z</dcterms:created>
  <dcterms:modified xsi:type="dcterms:W3CDTF">2022-09-27T11:49:00Z</dcterms:modified>
</cp:coreProperties>
</file>